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2060"/>
          <w:sz w:val="56"/>
          <w:szCs w:val="56"/>
        </w:rPr>
      </w:pPr>
      <w:r w:rsidDel="00000000" w:rsidR="00000000" w:rsidRPr="00000000">
        <w:rPr>
          <w:b w:val="1"/>
          <w:color w:val="002060"/>
          <w:sz w:val="56"/>
          <w:szCs w:val="56"/>
          <w:rtl w:val="0"/>
        </w:rPr>
        <w:t xml:space="preserve">Framework for teaching (non-digital) – Early Stage 1 sample</w:t>
      </w:r>
    </w:p>
    <w:p w:rsidR="00000000" w:rsidDel="00000000" w:rsidP="00000000" w:rsidRDefault="00000000" w:rsidRPr="00000000" w14:paraId="00000002">
      <w:pPr>
        <w:rPr/>
      </w:pPr>
      <w:r w:rsidDel="00000000" w:rsidR="00000000" w:rsidRPr="00000000">
        <w:rPr>
          <w:rtl w:val="0"/>
        </w:rPr>
        <w:t xml:space="preserve">You will not need access to a digital device to complete the following activities. You will need help from a parent/carer and the resource pack from your teacher.</w:t>
      </w:r>
    </w:p>
    <w:tbl>
      <w:tblPr>
        <w:tblStyle w:val="Table1"/>
        <w:tblW w:w="14511.999999999998"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A0"/>
      </w:tblPr>
      <w:tblGrid>
        <w:gridCol w:w="1268"/>
        <w:gridCol w:w="2650"/>
        <w:gridCol w:w="2650"/>
        <w:gridCol w:w="2650"/>
        <w:gridCol w:w="2650"/>
        <w:gridCol w:w="2644"/>
        <w:tblGridChange w:id="0">
          <w:tblGrid>
            <w:gridCol w:w="1268"/>
            <w:gridCol w:w="2650"/>
            <w:gridCol w:w="2650"/>
            <w:gridCol w:w="2650"/>
            <w:gridCol w:w="2650"/>
            <w:gridCol w:w="2644"/>
          </w:tblGrid>
        </w:tblGridChange>
      </w:tblGrid>
      <w:tr>
        <w:tc>
          <w:tcPr/>
          <w:p w:rsidR="00000000" w:rsidDel="00000000" w:rsidP="00000000" w:rsidRDefault="00000000" w:rsidRPr="00000000" w14:paraId="00000003">
            <w:pPr>
              <w:spacing w:after="192" w:before="192" w:lineRule="auto"/>
              <w:rPr/>
            </w:pPr>
            <w:r w:rsidDel="00000000" w:rsidR="00000000" w:rsidRPr="00000000">
              <w:rPr>
                <w:rtl w:val="0"/>
              </w:rPr>
            </w:r>
          </w:p>
        </w:tc>
        <w:tc>
          <w:tcPr/>
          <w:p w:rsidR="00000000" w:rsidDel="00000000" w:rsidP="00000000" w:rsidRDefault="00000000" w:rsidRPr="00000000" w14:paraId="00000004">
            <w:pPr>
              <w:rPr/>
            </w:pPr>
            <w:r w:rsidDel="00000000" w:rsidR="00000000" w:rsidRPr="00000000">
              <w:rPr>
                <w:rtl w:val="0"/>
              </w:rPr>
              <w:t xml:space="preserve">Monday</w:t>
            </w:r>
          </w:p>
        </w:tc>
        <w:tc>
          <w:tcPr/>
          <w:p w:rsidR="00000000" w:rsidDel="00000000" w:rsidP="00000000" w:rsidRDefault="00000000" w:rsidRPr="00000000" w14:paraId="00000005">
            <w:pPr>
              <w:rPr/>
            </w:pPr>
            <w:r w:rsidDel="00000000" w:rsidR="00000000" w:rsidRPr="00000000">
              <w:rPr>
                <w:rtl w:val="0"/>
              </w:rPr>
              <w:t xml:space="preserve">Tuesday</w:t>
            </w:r>
          </w:p>
        </w:tc>
        <w:tc>
          <w:tcPr/>
          <w:p w:rsidR="00000000" w:rsidDel="00000000" w:rsidP="00000000" w:rsidRDefault="00000000" w:rsidRPr="00000000" w14:paraId="00000006">
            <w:pPr>
              <w:rPr/>
            </w:pPr>
            <w:r w:rsidDel="00000000" w:rsidR="00000000" w:rsidRPr="00000000">
              <w:rPr>
                <w:rtl w:val="0"/>
              </w:rPr>
              <w:t xml:space="preserve">Wednesday</w:t>
            </w:r>
          </w:p>
        </w:tc>
        <w:tc>
          <w:tcPr/>
          <w:p w:rsidR="00000000" w:rsidDel="00000000" w:rsidP="00000000" w:rsidRDefault="00000000" w:rsidRPr="00000000" w14:paraId="00000007">
            <w:pPr>
              <w:rPr/>
            </w:pPr>
            <w:r w:rsidDel="00000000" w:rsidR="00000000" w:rsidRPr="00000000">
              <w:rPr>
                <w:rtl w:val="0"/>
              </w:rPr>
              <w:t xml:space="preserve">Thursday</w:t>
            </w:r>
          </w:p>
        </w:tc>
        <w:tc>
          <w:tcPr/>
          <w:p w:rsidR="00000000" w:rsidDel="00000000" w:rsidP="00000000" w:rsidRDefault="00000000" w:rsidRPr="00000000" w14:paraId="00000008">
            <w:pPr>
              <w:rPr/>
            </w:pPr>
            <w:r w:rsidDel="00000000" w:rsidR="00000000" w:rsidRPr="00000000">
              <w:rPr>
                <w:rtl w:val="0"/>
              </w:rPr>
              <w:t xml:space="preserve">Friday</w:t>
            </w:r>
          </w:p>
        </w:tc>
      </w:tr>
      <w:tr>
        <w:tc>
          <w:tcPr/>
          <w:p w:rsidR="00000000" w:rsidDel="00000000" w:rsidP="00000000" w:rsidRDefault="00000000" w:rsidRPr="00000000" w14:paraId="00000009">
            <w:pPr>
              <w:rPr/>
            </w:pPr>
            <w:r w:rsidDel="00000000" w:rsidR="00000000" w:rsidRPr="00000000">
              <w:rPr>
                <w:rtl w:val="0"/>
              </w:rPr>
              <w:t xml:space="preserve">Task</w:t>
            </w:r>
          </w:p>
        </w:tc>
        <w:tc>
          <w:tcPr/>
          <w:p w:rsidR="00000000" w:rsidDel="00000000" w:rsidP="00000000" w:rsidRDefault="00000000" w:rsidRPr="00000000" w14:paraId="0000000A">
            <w:pPr>
              <w:rPr/>
            </w:pPr>
            <w:r w:rsidDel="00000000" w:rsidR="00000000" w:rsidRPr="00000000">
              <w:rPr>
                <w:rtl w:val="0"/>
              </w:rPr>
              <w:t xml:space="preserve">Have you made your bed?  </w:t>
            </w:r>
          </w:p>
        </w:tc>
        <w:tc>
          <w:tcPr/>
          <w:p w:rsidR="00000000" w:rsidDel="00000000" w:rsidP="00000000" w:rsidRDefault="00000000" w:rsidRPr="00000000" w14:paraId="0000000B">
            <w:pPr>
              <w:rPr/>
            </w:pPr>
            <w:r w:rsidDel="00000000" w:rsidR="00000000" w:rsidRPr="00000000">
              <w:rPr>
                <w:rtl w:val="0"/>
              </w:rPr>
              <w:t xml:space="preserve">Could you organise your toys today?</w:t>
            </w:r>
          </w:p>
        </w:tc>
        <w:tc>
          <w:tcPr/>
          <w:p w:rsidR="00000000" w:rsidDel="00000000" w:rsidP="00000000" w:rsidRDefault="00000000" w:rsidRPr="00000000" w14:paraId="0000000C">
            <w:pPr>
              <w:rPr/>
            </w:pPr>
            <w:r w:rsidDel="00000000" w:rsidR="00000000" w:rsidRPr="00000000">
              <w:rPr>
                <w:rtl w:val="0"/>
              </w:rPr>
              <w:t xml:space="preserve">Can you help make lunch today?</w:t>
            </w:r>
          </w:p>
        </w:tc>
        <w:tc>
          <w:tcPr/>
          <w:p w:rsidR="00000000" w:rsidDel="00000000" w:rsidP="00000000" w:rsidRDefault="00000000" w:rsidRPr="00000000" w14:paraId="0000000D">
            <w:pPr>
              <w:rPr/>
            </w:pPr>
            <w:r w:rsidDel="00000000" w:rsidR="00000000" w:rsidRPr="00000000">
              <w:rPr>
                <w:rtl w:val="0"/>
              </w:rPr>
              <w:t xml:space="preserve">How can you help a family member today?</w:t>
            </w:r>
          </w:p>
        </w:tc>
        <w:tc>
          <w:tcPr/>
          <w:p w:rsidR="00000000" w:rsidDel="00000000" w:rsidP="00000000" w:rsidRDefault="00000000" w:rsidRPr="00000000" w14:paraId="0000000E">
            <w:pPr>
              <w:rPr/>
            </w:pPr>
            <w:r w:rsidDel="00000000" w:rsidR="00000000" w:rsidRPr="00000000">
              <w:rPr>
                <w:rtl w:val="0"/>
              </w:rPr>
              <w:t xml:space="preserve">Can you tidy your room?</w:t>
            </w:r>
          </w:p>
        </w:tc>
      </w:tr>
      <w:tr>
        <w:tc>
          <w:tcPr/>
          <w:p w:rsidR="00000000" w:rsidDel="00000000" w:rsidP="00000000" w:rsidRDefault="00000000" w:rsidRPr="00000000" w14:paraId="0000000F">
            <w:pPr>
              <w:rPr/>
            </w:pPr>
            <w:r w:rsidDel="00000000" w:rsidR="00000000" w:rsidRPr="00000000">
              <w:rPr>
                <w:rtl w:val="0"/>
              </w:rPr>
              <w:t xml:space="preserve">Morning</w:t>
            </w:r>
          </w:p>
        </w:tc>
        <w:tc>
          <w:tcPr/>
          <w:p w:rsidR="00000000" w:rsidDel="00000000" w:rsidP="00000000" w:rsidRDefault="00000000" w:rsidRPr="00000000" w14:paraId="0000001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w:t>
            </w:r>
          </w:p>
          <w:p w:rsidR="00000000" w:rsidDel="00000000" w:rsidP="00000000" w:rsidRDefault="00000000" w:rsidRPr="00000000" w14:paraId="00000011">
            <w:pPr>
              <w:rPr/>
            </w:pPr>
            <w:r w:rsidDel="00000000" w:rsidR="00000000" w:rsidRPr="00000000">
              <w:rPr>
                <w:rtl w:val="0"/>
              </w:rPr>
              <w:t xml:space="preserve">Make your sight words or letters out of playdough.</w:t>
            </w:r>
          </w:p>
          <w:p w:rsidR="00000000" w:rsidDel="00000000" w:rsidP="00000000" w:rsidRDefault="00000000" w:rsidRPr="00000000" w14:paraId="00000012">
            <w:pPr>
              <w:rPr/>
            </w:pPr>
            <w:r w:rsidDel="00000000" w:rsidR="00000000" w:rsidRPr="00000000">
              <w:rPr>
                <w:rtl w:val="0"/>
              </w:rPr>
              <w:t xml:space="preserve">Read a book with a parent/carer. Retell what happened in the beginning, middle and end of the story.</w:t>
            </w:r>
          </w:p>
          <w:p w:rsidR="00000000" w:rsidDel="00000000" w:rsidP="00000000" w:rsidRDefault="00000000" w:rsidRPr="00000000" w14:paraId="00000013">
            <w:pPr>
              <w:rPr/>
            </w:pPr>
            <w:r w:rsidDel="00000000" w:rsidR="00000000" w:rsidRPr="00000000">
              <w:rPr>
                <w:rtl w:val="0"/>
              </w:rPr>
              <w:t xml:space="preserve">Where is the story taking place? How do you know? Discuss this with your parent/carer.</w:t>
            </w:r>
          </w:p>
          <w:p w:rsidR="00000000" w:rsidDel="00000000" w:rsidP="00000000" w:rsidRDefault="00000000" w:rsidRPr="00000000" w14:paraId="00000014">
            <w:pPr>
              <w:rPr/>
            </w:pPr>
            <w:r w:rsidDel="00000000" w:rsidR="00000000" w:rsidRPr="00000000">
              <w:rPr>
                <w:rtl w:val="0"/>
              </w:rPr>
              <w:t xml:space="preserve">Complete Monday’s English activity in your workbook.</w:t>
            </w:r>
          </w:p>
        </w:tc>
        <w:tc>
          <w:tcPr/>
          <w:p w:rsidR="00000000" w:rsidDel="00000000" w:rsidP="00000000" w:rsidRDefault="00000000" w:rsidRPr="00000000" w14:paraId="0000001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w:t>
            </w:r>
          </w:p>
          <w:p w:rsidR="00000000" w:rsidDel="00000000" w:rsidP="00000000" w:rsidRDefault="00000000" w:rsidRPr="00000000" w14:paraId="00000016">
            <w:pPr>
              <w:rPr/>
            </w:pPr>
            <w:r w:rsidDel="00000000" w:rsidR="00000000" w:rsidRPr="00000000">
              <w:rPr>
                <w:rtl w:val="0"/>
              </w:rPr>
              <w:t xml:space="preserve">Create your name out of pegs or pasta.</w:t>
            </w:r>
          </w:p>
          <w:p w:rsidR="00000000" w:rsidDel="00000000" w:rsidP="00000000" w:rsidRDefault="00000000" w:rsidRPr="00000000" w14:paraId="00000017">
            <w:pPr>
              <w:rPr/>
            </w:pPr>
            <w:r w:rsidDel="00000000" w:rsidR="00000000" w:rsidRPr="00000000">
              <w:rPr>
                <w:rtl w:val="0"/>
              </w:rPr>
              <w:t xml:space="preserve">Write your sight words or sounds on paper or with chalk. </w:t>
            </w:r>
          </w:p>
          <w:p w:rsidR="00000000" w:rsidDel="00000000" w:rsidP="00000000" w:rsidRDefault="00000000" w:rsidRPr="00000000" w14:paraId="00000018">
            <w:pPr>
              <w:rPr/>
            </w:pPr>
            <w:r w:rsidDel="00000000" w:rsidR="00000000" w:rsidRPr="00000000">
              <w:rPr>
                <w:rtl w:val="0"/>
              </w:rPr>
              <w:t xml:space="preserve">Read a book with a parent/carer. What interesting words can you find in the story? Identify all the characters in the story and talk about them with your parent/carer. </w:t>
            </w:r>
          </w:p>
          <w:p w:rsidR="00000000" w:rsidDel="00000000" w:rsidP="00000000" w:rsidRDefault="00000000" w:rsidRPr="00000000" w14:paraId="00000019">
            <w:pPr>
              <w:rPr/>
            </w:pPr>
            <w:r w:rsidDel="00000000" w:rsidR="00000000" w:rsidRPr="00000000">
              <w:rPr>
                <w:rtl w:val="0"/>
              </w:rPr>
              <w:t xml:space="preserve">Verbally describe one of the characters to your parent/carer. What do they look like? What do they do? What do they like/dislike? Draw this character in your workbook and label or write about them. Add lots of detail.</w:t>
            </w:r>
          </w:p>
        </w:tc>
        <w:tc>
          <w:tcPr/>
          <w:p w:rsidR="00000000" w:rsidDel="00000000" w:rsidP="00000000" w:rsidRDefault="00000000" w:rsidRPr="00000000" w14:paraId="0000001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w:t>
            </w:r>
          </w:p>
          <w:p w:rsidR="00000000" w:rsidDel="00000000" w:rsidP="00000000" w:rsidRDefault="00000000" w:rsidRPr="00000000" w14:paraId="0000001B">
            <w:pPr>
              <w:rPr/>
            </w:pPr>
            <w:r w:rsidDel="00000000" w:rsidR="00000000" w:rsidRPr="00000000">
              <w:rPr>
                <w:rtl w:val="0"/>
              </w:rPr>
              <w:t xml:space="preserve">Practise writing your name in your scrapbook.</w:t>
            </w:r>
          </w:p>
          <w:p w:rsidR="00000000" w:rsidDel="00000000" w:rsidP="00000000" w:rsidRDefault="00000000" w:rsidRPr="00000000" w14:paraId="0000001C">
            <w:pPr>
              <w:rPr/>
            </w:pPr>
            <w:r w:rsidDel="00000000" w:rsidR="00000000" w:rsidRPr="00000000">
              <w:rPr>
                <w:rtl w:val="0"/>
              </w:rPr>
              <w:t xml:space="preserve">Read a book with a parent/carer. Can you find some punctuation in the story, for example full stops and capital letters? Talk to your parent/carer about them.</w:t>
            </w:r>
          </w:p>
          <w:p w:rsidR="00000000" w:rsidDel="00000000" w:rsidP="00000000" w:rsidRDefault="00000000" w:rsidRPr="00000000" w14:paraId="0000001D">
            <w:pPr>
              <w:rPr/>
            </w:pPr>
            <w:r w:rsidDel="00000000" w:rsidR="00000000" w:rsidRPr="00000000">
              <w:rPr>
                <w:rtl w:val="0"/>
              </w:rPr>
              <w:t xml:space="preserve">Draw a picture of your bedroom. Label your picture. </w:t>
            </w:r>
          </w:p>
          <w:p w:rsidR="00000000" w:rsidDel="00000000" w:rsidP="00000000" w:rsidRDefault="00000000" w:rsidRPr="00000000" w14:paraId="0000001E">
            <w:pPr>
              <w:rPr/>
            </w:pPr>
            <w:r w:rsidDel="00000000" w:rsidR="00000000" w:rsidRPr="00000000">
              <w:rPr>
                <w:rtl w:val="0"/>
              </w:rPr>
              <w:t xml:space="preserve">Create labels for your toys</w:t>
            </w:r>
          </w:p>
        </w:tc>
        <w:tc>
          <w:tcPr/>
          <w:p w:rsidR="00000000" w:rsidDel="00000000" w:rsidP="00000000" w:rsidRDefault="00000000" w:rsidRPr="00000000" w14:paraId="0000001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w:t>
            </w:r>
          </w:p>
          <w:p w:rsidR="00000000" w:rsidDel="00000000" w:rsidP="00000000" w:rsidRDefault="00000000" w:rsidRPr="00000000" w14:paraId="00000020">
            <w:pPr>
              <w:rPr/>
            </w:pPr>
            <w:r w:rsidDel="00000000" w:rsidR="00000000" w:rsidRPr="00000000">
              <w:rPr>
                <w:rtl w:val="0"/>
              </w:rPr>
              <w:t xml:space="preserve">Read a book with a family member. How were the characters feeling at the beginning and then at the end of the story? What made them feel this way?</w:t>
            </w:r>
          </w:p>
          <w:p w:rsidR="00000000" w:rsidDel="00000000" w:rsidP="00000000" w:rsidRDefault="00000000" w:rsidRPr="00000000" w14:paraId="00000021">
            <w:pPr>
              <w:rPr/>
            </w:pPr>
            <w:r w:rsidDel="00000000" w:rsidR="00000000" w:rsidRPr="00000000">
              <w:rPr>
                <w:rtl w:val="0"/>
              </w:rPr>
              <w:t xml:space="preserve">Pretend you are hosting a big party! What food would you like? What food would your guests like? Draw/write a shopping list.</w:t>
            </w:r>
          </w:p>
        </w:tc>
        <w:tc>
          <w:tcPr/>
          <w:p w:rsidR="00000000" w:rsidDel="00000000" w:rsidP="00000000" w:rsidRDefault="00000000" w:rsidRPr="00000000" w14:paraId="0000002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w:t>
            </w:r>
          </w:p>
          <w:p w:rsidR="00000000" w:rsidDel="00000000" w:rsidP="00000000" w:rsidRDefault="00000000" w:rsidRPr="00000000" w14:paraId="00000023">
            <w:pPr>
              <w:rPr/>
            </w:pPr>
            <w:r w:rsidDel="00000000" w:rsidR="00000000" w:rsidRPr="00000000">
              <w:rPr>
                <w:rtl w:val="0"/>
              </w:rPr>
              <w:t xml:space="preserve">Draw and/or write a postcard or a letter to a friend or family/carer. Tell them what you have been doing for the past few days.</w:t>
            </w:r>
          </w:p>
          <w:p w:rsidR="00000000" w:rsidDel="00000000" w:rsidP="00000000" w:rsidRDefault="00000000" w:rsidRPr="00000000" w14:paraId="00000024">
            <w:pPr>
              <w:rPr/>
            </w:pPr>
            <w:r w:rsidDel="00000000" w:rsidR="00000000" w:rsidRPr="00000000">
              <w:rPr>
                <w:rtl w:val="0"/>
              </w:rPr>
              <w:t xml:space="preserve">Read a book with a family member. Can you find any of your sight words in the story? Tell your parent/carer what the story is about – who are the characters, what happens? Why would you recommend/not recommend this story to your school friends?</w:t>
            </w:r>
          </w:p>
          <w:p w:rsidR="00000000" w:rsidDel="00000000" w:rsidP="00000000" w:rsidRDefault="00000000" w:rsidRPr="00000000" w14:paraId="00000025">
            <w:pPr>
              <w:rPr/>
            </w:pPr>
            <w:r w:rsidDel="00000000" w:rsidR="00000000" w:rsidRPr="00000000">
              <w:rPr>
                <w:rtl w:val="0"/>
              </w:rPr>
              <w:t xml:space="preserve">Complete Friday’s English activity in your workbook.</w:t>
            </w:r>
          </w:p>
        </w:tc>
      </w:tr>
      <w:tr>
        <w:tc>
          <w:tcPr/>
          <w:p w:rsidR="00000000" w:rsidDel="00000000" w:rsidP="00000000" w:rsidRDefault="00000000" w:rsidRPr="00000000" w14:paraId="00000026">
            <w:pPr>
              <w:rPr/>
            </w:pPr>
            <w:r w:rsidDel="00000000" w:rsidR="00000000" w:rsidRPr="00000000">
              <w:rPr>
                <w:rtl w:val="0"/>
              </w:rPr>
              <w:t xml:space="preserve">Break</w:t>
            </w:r>
          </w:p>
        </w:tc>
        <w:tc>
          <w:tcPr/>
          <w:p w:rsidR="00000000" w:rsidDel="00000000" w:rsidP="00000000" w:rsidRDefault="00000000" w:rsidRPr="00000000" w14:paraId="00000027">
            <w:pPr>
              <w:rPr/>
            </w:pPr>
            <w:r w:rsidDel="00000000" w:rsidR="00000000" w:rsidRPr="00000000">
              <w:rPr>
                <w:rtl w:val="0"/>
              </w:rPr>
              <w:t xml:space="preserve">Break</w:t>
            </w:r>
          </w:p>
        </w:tc>
        <w:tc>
          <w:tcPr/>
          <w:p w:rsidR="00000000" w:rsidDel="00000000" w:rsidP="00000000" w:rsidRDefault="00000000" w:rsidRPr="00000000" w14:paraId="00000028">
            <w:pPr>
              <w:rPr/>
            </w:pPr>
            <w:r w:rsidDel="00000000" w:rsidR="00000000" w:rsidRPr="00000000">
              <w:rPr>
                <w:rtl w:val="0"/>
              </w:rPr>
              <w:t xml:space="preserve">Break</w:t>
            </w:r>
          </w:p>
        </w:tc>
        <w:tc>
          <w:tcPr/>
          <w:p w:rsidR="00000000" w:rsidDel="00000000" w:rsidP="00000000" w:rsidRDefault="00000000" w:rsidRPr="00000000" w14:paraId="00000029">
            <w:pPr>
              <w:rPr/>
            </w:pPr>
            <w:r w:rsidDel="00000000" w:rsidR="00000000" w:rsidRPr="00000000">
              <w:rPr>
                <w:rtl w:val="0"/>
              </w:rPr>
              <w:t xml:space="preserve">Break</w:t>
            </w:r>
          </w:p>
        </w:tc>
        <w:tc>
          <w:tcPr/>
          <w:p w:rsidR="00000000" w:rsidDel="00000000" w:rsidP="00000000" w:rsidRDefault="00000000" w:rsidRPr="00000000" w14:paraId="0000002A">
            <w:pPr>
              <w:rPr/>
            </w:pPr>
            <w:r w:rsidDel="00000000" w:rsidR="00000000" w:rsidRPr="00000000">
              <w:rPr>
                <w:rtl w:val="0"/>
              </w:rPr>
              <w:t xml:space="preserve">Break</w:t>
            </w:r>
          </w:p>
        </w:tc>
        <w:tc>
          <w:tcPr/>
          <w:p w:rsidR="00000000" w:rsidDel="00000000" w:rsidP="00000000" w:rsidRDefault="00000000" w:rsidRPr="00000000" w14:paraId="0000002B">
            <w:pPr>
              <w:rPr/>
            </w:pPr>
            <w:r w:rsidDel="00000000" w:rsidR="00000000" w:rsidRPr="00000000">
              <w:rPr>
                <w:rtl w:val="0"/>
              </w:rPr>
              <w:t xml:space="preserve">Break</w:t>
            </w:r>
          </w:p>
        </w:tc>
      </w:tr>
      <w:tr>
        <w:tc>
          <w:tcPr/>
          <w:p w:rsidR="00000000" w:rsidDel="00000000" w:rsidP="00000000" w:rsidRDefault="00000000" w:rsidRPr="00000000" w14:paraId="0000002C">
            <w:pPr>
              <w:rPr/>
            </w:pPr>
            <w:r w:rsidDel="00000000" w:rsidR="00000000" w:rsidRPr="00000000">
              <w:rPr>
                <w:rtl w:val="0"/>
              </w:rPr>
              <w:t xml:space="preserve">Middle</w:t>
            </w:r>
          </w:p>
        </w:tc>
        <w:tc>
          <w:tcPr/>
          <w:p w:rsidR="00000000" w:rsidDel="00000000" w:rsidP="00000000" w:rsidRDefault="00000000" w:rsidRPr="00000000" w14:paraId="0000002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w:t>
            </w:r>
          </w:p>
          <w:p w:rsidR="00000000" w:rsidDel="00000000" w:rsidP="00000000" w:rsidRDefault="00000000" w:rsidRPr="00000000" w14:paraId="0000002E">
            <w:pPr>
              <w:rPr/>
            </w:pPr>
            <w:r w:rsidDel="00000000" w:rsidR="00000000" w:rsidRPr="00000000">
              <w:rPr>
                <w:rtl w:val="0"/>
              </w:rPr>
              <w:t xml:space="preserve">Ask someone to help you collect 20 objects. Practise counting your collection, forwards and backwards. You could even try starting from different numbers (for example, start with 5 objects and keep counting).</w:t>
            </w:r>
          </w:p>
          <w:p w:rsidR="00000000" w:rsidDel="00000000" w:rsidP="00000000" w:rsidRDefault="00000000" w:rsidRPr="00000000" w14:paraId="0000002F">
            <w:pPr>
              <w:rPr/>
            </w:pPr>
            <w:r w:rsidDel="00000000" w:rsidR="00000000" w:rsidRPr="00000000">
              <w:rPr>
                <w:rtl w:val="0"/>
              </w:rPr>
              <w:t xml:space="preserve">Count how many steps it takes to get from your bedroom to the kitchen and back. </w:t>
            </w:r>
          </w:p>
          <w:p w:rsidR="00000000" w:rsidDel="00000000" w:rsidP="00000000" w:rsidRDefault="00000000" w:rsidRPr="00000000" w14:paraId="00000030">
            <w:pPr>
              <w:rPr/>
            </w:pPr>
            <w:r w:rsidDel="00000000" w:rsidR="00000000" w:rsidRPr="00000000">
              <w:rPr>
                <w:rtl w:val="0"/>
              </w:rPr>
              <w:t xml:space="preserve">Play a board game with a family member, for example snakes and ladders.</w:t>
            </w:r>
          </w:p>
        </w:tc>
        <w:tc>
          <w:tcPr/>
          <w:p w:rsidR="00000000" w:rsidDel="00000000" w:rsidP="00000000" w:rsidRDefault="00000000" w:rsidRPr="00000000" w14:paraId="0000003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w:t>
            </w:r>
          </w:p>
          <w:p w:rsidR="00000000" w:rsidDel="00000000" w:rsidP="00000000" w:rsidRDefault="00000000" w:rsidRPr="00000000" w14:paraId="00000032">
            <w:pPr>
              <w:rPr/>
            </w:pPr>
            <w:r w:rsidDel="00000000" w:rsidR="00000000" w:rsidRPr="00000000">
              <w:rPr>
                <w:rtl w:val="0"/>
              </w:rPr>
              <w:t xml:space="preserve">Number hunt: what numbers can you find in your house? Can you find all the numbers from zero to twenty? Try writing these numbers in your scrapbook, for example the numbers on a remote control or a clock. Can you find numbers on shoes, on food in the cupboard or in the fridge?</w:t>
            </w:r>
          </w:p>
          <w:p w:rsidR="00000000" w:rsidDel="00000000" w:rsidP="00000000" w:rsidRDefault="00000000" w:rsidRPr="00000000" w14:paraId="00000033">
            <w:pPr>
              <w:rPr/>
            </w:pPr>
            <w:r w:rsidDel="00000000" w:rsidR="00000000" w:rsidRPr="00000000">
              <w:rPr>
                <w:rtl w:val="0"/>
              </w:rPr>
              <w:t xml:space="preserve">Collect your favourite toys, books or LEGO. Sort them into different categories. How did you choose to sort them? Is there another way you can sort them?</w:t>
            </w:r>
          </w:p>
        </w:tc>
        <w:tc>
          <w:tcPr/>
          <w:p w:rsidR="00000000" w:rsidDel="00000000" w:rsidP="00000000" w:rsidRDefault="00000000" w:rsidRPr="00000000" w14:paraId="0000003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w:t>
            </w:r>
          </w:p>
          <w:p w:rsidR="00000000" w:rsidDel="00000000" w:rsidP="00000000" w:rsidRDefault="00000000" w:rsidRPr="00000000" w14:paraId="00000035">
            <w:pPr>
              <w:rPr/>
            </w:pPr>
            <w:r w:rsidDel="00000000" w:rsidR="00000000" w:rsidRPr="00000000">
              <w:rPr>
                <w:rtl w:val="0"/>
              </w:rPr>
              <w:t xml:space="preserve">Practise cutting a piece of paper in half. How do you know the parts are equal? Is there another way you can make half?</w:t>
            </w:r>
          </w:p>
          <w:p w:rsidR="00000000" w:rsidDel="00000000" w:rsidP="00000000" w:rsidRDefault="00000000" w:rsidRPr="00000000" w14:paraId="00000036">
            <w:pPr>
              <w:rPr/>
            </w:pPr>
            <w:r w:rsidDel="00000000" w:rsidR="00000000" w:rsidRPr="00000000">
              <w:rPr>
                <w:rtl w:val="0"/>
              </w:rPr>
              <w:t xml:space="preserve">When you are making your lunch today, practise counting and sharing items. For example, can you cut your sandwich in half? Can you count out scoops of rice for each person? Can you share an apple with a family member, so each person gets the same amount to eat?</w:t>
            </w:r>
          </w:p>
        </w:tc>
        <w:tc>
          <w:tcPr/>
          <w:p w:rsidR="00000000" w:rsidDel="00000000" w:rsidP="00000000" w:rsidRDefault="00000000" w:rsidRPr="00000000" w14:paraId="0000003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w:t>
            </w:r>
          </w:p>
          <w:p w:rsidR="00000000" w:rsidDel="00000000" w:rsidP="00000000" w:rsidRDefault="00000000" w:rsidRPr="00000000" w14:paraId="00000038">
            <w:pPr>
              <w:rPr/>
            </w:pPr>
            <w:r w:rsidDel="00000000" w:rsidR="00000000" w:rsidRPr="00000000">
              <w:rPr>
                <w:rtl w:val="0"/>
              </w:rPr>
              <w:t xml:space="preserve">Shape hunt: What shapes can you find in your house? </w:t>
            </w:r>
          </w:p>
          <w:p w:rsidR="00000000" w:rsidDel="00000000" w:rsidP="00000000" w:rsidRDefault="00000000" w:rsidRPr="00000000" w14:paraId="00000039">
            <w:pPr>
              <w:rPr/>
            </w:pPr>
            <w:r w:rsidDel="00000000" w:rsidR="00000000" w:rsidRPr="00000000">
              <w:rPr>
                <w:rtl w:val="0"/>
              </w:rPr>
              <w:t xml:space="preserve">Draw a picture out of these shapes. Describe your picture to a family member and ask them to help you write down the names of the shapes. </w:t>
            </w:r>
          </w:p>
          <w:p w:rsidR="00000000" w:rsidDel="00000000" w:rsidP="00000000" w:rsidRDefault="00000000" w:rsidRPr="00000000" w14:paraId="0000003A">
            <w:pPr>
              <w:rPr/>
            </w:pPr>
            <w:r w:rsidDel="00000000" w:rsidR="00000000" w:rsidRPr="00000000">
              <w:rPr>
                <w:rtl w:val="0"/>
              </w:rPr>
              <w:t xml:space="preserve">Choose some objects in your house. Order them from shortest to longest.</w:t>
            </w:r>
          </w:p>
        </w:tc>
        <w:tc>
          <w:tcPr/>
          <w:p w:rsidR="00000000" w:rsidDel="00000000" w:rsidP="00000000" w:rsidRDefault="00000000" w:rsidRPr="00000000" w14:paraId="0000003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w:t>
            </w:r>
          </w:p>
          <w:p w:rsidR="00000000" w:rsidDel="00000000" w:rsidP="00000000" w:rsidRDefault="00000000" w:rsidRPr="00000000" w14:paraId="0000003C">
            <w:pPr>
              <w:rPr/>
            </w:pPr>
            <w:r w:rsidDel="00000000" w:rsidR="00000000" w:rsidRPr="00000000">
              <w:rPr>
                <w:rtl w:val="0"/>
              </w:rPr>
              <w:t xml:space="preserve">Collect some blocks, pencils, pens, dried pasta, dried beans, etc. Make a repeating pattern. Draw your pattern in your workbook. Describe your pattern to a family member. Can you make another pattern using the same materials? Draw your second pattern.</w:t>
            </w:r>
          </w:p>
          <w:p w:rsidR="00000000" w:rsidDel="00000000" w:rsidP="00000000" w:rsidRDefault="00000000" w:rsidRPr="00000000" w14:paraId="0000003D">
            <w:pPr>
              <w:rPr/>
            </w:pPr>
            <w:r w:rsidDel="00000000" w:rsidR="00000000" w:rsidRPr="00000000">
              <w:rPr>
                <w:rtl w:val="0"/>
              </w:rPr>
              <w:t xml:space="preserve">Choose one of your objects for example, a block and use it to measure things in your house. For example, how long (how many blocks) is your table? How wide is the door? </w:t>
            </w:r>
          </w:p>
          <w:p w:rsidR="00000000" w:rsidDel="00000000" w:rsidP="00000000" w:rsidRDefault="00000000" w:rsidRPr="00000000" w14:paraId="0000003E">
            <w:pPr>
              <w:rPr/>
            </w:pPr>
            <w:r w:rsidDel="00000000" w:rsidR="00000000" w:rsidRPr="00000000">
              <w:rPr>
                <w:rtl w:val="0"/>
              </w:rPr>
              <w:t xml:space="preserve">Draw a picture of you measuring something that you discovered which was very long and something you discovered which was very short.</w:t>
            </w:r>
          </w:p>
        </w:tc>
      </w:tr>
      <w:tr>
        <w:tc>
          <w:tcPr/>
          <w:p w:rsidR="00000000" w:rsidDel="00000000" w:rsidP="00000000" w:rsidRDefault="00000000" w:rsidRPr="00000000" w14:paraId="0000003F">
            <w:pPr>
              <w:rPr/>
            </w:pPr>
            <w:r w:rsidDel="00000000" w:rsidR="00000000" w:rsidRPr="00000000">
              <w:rPr>
                <w:rtl w:val="0"/>
              </w:rPr>
              <w:t xml:space="preserve">Break</w:t>
            </w:r>
          </w:p>
        </w:tc>
        <w:tc>
          <w:tcPr/>
          <w:p w:rsidR="00000000" w:rsidDel="00000000" w:rsidP="00000000" w:rsidRDefault="00000000" w:rsidRPr="00000000" w14:paraId="00000040">
            <w:pPr>
              <w:rPr/>
            </w:pPr>
            <w:r w:rsidDel="00000000" w:rsidR="00000000" w:rsidRPr="00000000">
              <w:rPr>
                <w:rtl w:val="0"/>
              </w:rPr>
              <w:t xml:space="preserve">Break</w:t>
            </w:r>
          </w:p>
        </w:tc>
        <w:tc>
          <w:tcPr/>
          <w:p w:rsidR="00000000" w:rsidDel="00000000" w:rsidP="00000000" w:rsidRDefault="00000000" w:rsidRPr="00000000" w14:paraId="00000041">
            <w:pPr>
              <w:rPr/>
            </w:pPr>
            <w:r w:rsidDel="00000000" w:rsidR="00000000" w:rsidRPr="00000000">
              <w:rPr>
                <w:rtl w:val="0"/>
              </w:rPr>
              <w:t xml:space="preserve">Break</w:t>
            </w:r>
          </w:p>
        </w:tc>
        <w:tc>
          <w:tcPr/>
          <w:p w:rsidR="00000000" w:rsidDel="00000000" w:rsidP="00000000" w:rsidRDefault="00000000" w:rsidRPr="00000000" w14:paraId="00000042">
            <w:pPr>
              <w:rPr/>
            </w:pPr>
            <w:r w:rsidDel="00000000" w:rsidR="00000000" w:rsidRPr="00000000">
              <w:rPr>
                <w:rtl w:val="0"/>
              </w:rPr>
              <w:t xml:space="preserve">Break</w:t>
            </w:r>
          </w:p>
        </w:tc>
        <w:tc>
          <w:tcPr/>
          <w:p w:rsidR="00000000" w:rsidDel="00000000" w:rsidP="00000000" w:rsidRDefault="00000000" w:rsidRPr="00000000" w14:paraId="00000043">
            <w:pPr>
              <w:rPr/>
            </w:pPr>
            <w:r w:rsidDel="00000000" w:rsidR="00000000" w:rsidRPr="00000000">
              <w:rPr>
                <w:rtl w:val="0"/>
              </w:rPr>
              <w:t xml:space="preserve">Break</w:t>
            </w:r>
          </w:p>
        </w:tc>
        <w:tc>
          <w:tcPr/>
          <w:p w:rsidR="00000000" w:rsidDel="00000000" w:rsidP="00000000" w:rsidRDefault="00000000" w:rsidRPr="00000000" w14:paraId="00000044">
            <w:pPr>
              <w:rPr/>
            </w:pPr>
            <w:r w:rsidDel="00000000" w:rsidR="00000000" w:rsidRPr="00000000">
              <w:rPr>
                <w:rtl w:val="0"/>
              </w:rPr>
              <w:t xml:space="preserve">Break</w:t>
            </w:r>
          </w:p>
        </w:tc>
      </w:tr>
      <w:tr>
        <w:tc>
          <w:tcPr/>
          <w:p w:rsidR="00000000" w:rsidDel="00000000" w:rsidP="00000000" w:rsidRDefault="00000000" w:rsidRPr="00000000" w14:paraId="00000045">
            <w:pPr>
              <w:rPr/>
            </w:pPr>
            <w:r w:rsidDel="00000000" w:rsidR="00000000" w:rsidRPr="00000000">
              <w:rPr>
                <w:rtl w:val="0"/>
              </w:rPr>
              <w:t xml:space="preserve">Afternoon</w:t>
            </w:r>
          </w:p>
        </w:tc>
        <w:tc>
          <w:tcPr/>
          <w:p w:rsidR="00000000" w:rsidDel="00000000" w:rsidP="00000000" w:rsidRDefault="00000000" w:rsidRPr="00000000" w14:paraId="0000004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Science and technology</w:t>
            </w:r>
          </w:p>
          <w:p w:rsidR="00000000" w:rsidDel="00000000" w:rsidP="00000000" w:rsidRDefault="00000000" w:rsidRPr="00000000" w14:paraId="00000047">
            <w:pPr>
              <w:rPr/>
            </w:pPr>
            <w:r w:rsidDel="00000000" w:rsidR="00000000" w:rsidRPr="00000000">
              <w:rPr>
                <w:rtl w:val="0"/>
              </w:rPr>
              <w:t xml:space="preserve">Place a few seeds in wet cotton wool and then into a cup. Place a few seeds in dry cotton wool and then into a cup. Place the cups on a windowsill. Spray just the wet wool with water each day. Draw a picture of the seeds on Friday. What happened? What changed and why?</w:t>
            </w:r>
          </w:p>
        </w:tc>
        <w:tc>
          <w:tcPr/>
          <w:p w:rsidR="00000000" w:rsidDel="00000000" w:rsidP="00000000" w:rsidRDefault="00000000" w:rsidRPr="00000000" w14:paraId="0000004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History</w:t>
            </w:r>
          </w:p>
          <w:p w:rsidR="00000000" w:rsidDel="00000000" w:rsidP="00000000" w:rsidRDefault="00000000" w:rsidRPr="00000000" w14:paraId="00000049">
            <w:pPr>
              <w:rPr/>
            </w:pPr>
            <w:r w:rsidDel="00000000" w:rsidR="00000000" w:rsidRPr="00000000">
              <w:rPr>
                <w:rtl w:val="0"/>
              </w:rPr>
              <w:t xml:space="preserve">Who is in your family? Ask each of your family members what country they were born in. </w:t>
            </w:r>
          </w:p>
          <w:p w:rsidR="00000000" w:rsidDel="00000000" w:rsidP="00000000" w:rsidRDefault="00000000" w:rsidRPr="00000000" w14:paraId="0000004A">
            <w:pPr>
              <w:rPr/>
            </w:pPr>
            <w:r w:rsidDel="00000000" w:rsidR="00000000" w:rsidRPr="00000000">
              <w:rPr>
                <w:rtl w:val="0"/>
              </w:rPr>
              <w:t xml:space="preserve">Draw a picture of your family.</w:t>
            </w:r>
          </w:p>
        </w:tc>
        <w:tc>
          <w:tcPr/>
          <w:p w:rsidR="00000000" w:rsidDel="00000000" w:rsidP="00000000" w:rsidRDefault="00000000" w:rsidRPr="00000000" w14:paraId="0000004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Creative arts</w:t>
            </w:r>
          </w:p>
          <w:p w:rsidR="00000000" w:rsidDel="00000000" w:rsidP="00000000" w:rsidRDefault="00000000" w:rsidRPr="00000000" w14:paraId="0000004C">
            <w:pPr>
              <w:rPr/>
            </w:pPr>
            <w:r w:rsidDel="00000000" w:rsidR="00000000" w:rsidRPr="00000000">
              <w:rPr>
                <w:rtl w:val="0"/>
              </w:rPr>
              <w:t xml:space="preserve">Sing a song with a family member, for example ‘Heads shoulders, knees and toes’ or ‘Row, row, row your boat’. Can you make some actions to go with the song?</w:t>
            </w:r>
          </w:p>
          <w:p w:rsidR="00000000" w:rsidDel="00000000" w:rsidP="00000000" w:rsidRDefault="00000000" w:rsidRPr="00000000" w14:paraId="0000004D">
            <w:pPr>
              <w:rPr/>
            </w:pPr>
            <w:r w:rsidDel="00000000" w:rsidR="00000000" w:rsidRPr="00000000">
              <w:rPr>
                <w:rtl w:val="0"/>
              </w:rPr>
              <w:t xml:space="preserve">Make up a dance sequence and perform it for your family.</w:t>
            </w:r>
          </w:p>
        </w:tc>
        <w:tc>
          <w:tcPr/>
          <w:p w:rsidR="00000000" w:rsidDel="00000000" w:rsidP="00000000" w:rsidRDefault="00000000" w:rsidRPr="00000000" w14:paraId="0000004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Geography</w:t>
            </w:r>
          </w:p>
          <w:p w:rsidR="00000000" w:rsidDel="00000000" w:rsidP="00000000" w:rsidRDefault="00000000" w:rsidRPr="00000000" w14:paraId="0000004F">
            <w:pPr>
              <w:rPr/>
            </w:pPr>
            <w:r w:rsidDel="00000000" w:rsidR="00000000" w:rsidRPr="00000000">
              <w:rPr>
                <w:rtl w:val="0"/>
              </w:rPr>
              <w:t xml:space="preserve">Use collage materials to make an artwork of a place that is special to you. Why is this place special to you? Who else is this place important to?</w:t>
            </w:r>
          </w:p>
        </w:tc>
        <w:tc>
          <w:tcPr/>
          <w:p w:rsidR="00000000" w:rsidDel="00000000" w:rsidP="00000000" w:rsidRDefault="00000000" w:rsidRPr="00000000" w14:paraId="0000005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PDHPE</w:t>
            </w:r>
          </w:p>
          <w:p w:rsidR="00000000" w:rsidDel="00000000" w:rsidP="00000000" w:rsidRDefault="00000000" w:rsidRPr="00000000" w14:paraId="00000051">
            <w:pPr>
              <w:rPr/>
            </w:pPr>
            <w:r w:rsidDel="00000000" w:rsidR="00000000" w:rsidRPr="00000000">
              <w:rPr>
                <w:rtl w:val="0"/>
              </w:rPr>
              <w:t xml:space="preserve">Identify three ways you can keep your body healthy. </w:t>
            </w:r>
          </w:p>
          <w:p w:rsidR="00000000" w:rsidDel="00000000" w:rsidP="00000000" w:rsidRDefault="00000000" w:rsidRPr="00000000" w14:paraId="00000052">
            <w:pPr>
              <w:rPr/>
            </w:pPr>
            <w:r w:rsidDel="00000000" w:rsidR="00000000" w:rsidRPr="00000000">
              <w:rPr>
                <w:rtl w:val="0"/>
              </w:rPr>
              <w:t xml:space="preserve">Practise throwing and catching a ball with a family member.</w:t>
            </w:r>
          </w:p>
          <w:p w:rsidR="00000000" w:rsidDel="00000000" w:rsidP="00000000" w:rsidRDefault="00000000" w:rsidRPr="00000000" w14:paraId="00000053">
            <w:pPr>
              <w:rPr/>
            </w:pPr>
            <w:r w:rsidDel="00000000" w:rsidR="00000000" w:rsidRPr="00000000">
              <w:rPr>
                <w:rtl w:val="0"/>
              </w:rPr>
              <w:t xml:space="preserve">Draw a hopscotch and practise hopping and jumping through the squares.</w:t>
            </w:r>
          </w:p>
        </w:tc>
      </w:tr>
    </w:tbl>
    <w:p w:rsidR="00000000" w:rsidDel="00000000" w:rsidP="00000000" w:rsidRDefault="00000000" w:rsidRPr="00000000" w14:paraId="00000054">
      <w:pPr>
        <w:rPr/>
      </w:pPr>
      <w:bookmarkStart w:colFirst="0" w:colLast="0" w:name="_gjdgxs" w:id="0"/>
      <w:bookmarkEnd w:id="0"/>
      <w:r w:rsidDel="00000000" w:rsidR="00000000" w:rsidRPr="00000000">
        <w:rPr>
          <w:rtl w:val="0"/>
        </w:rPr>
      </w:r>
    </w:p>
    <w:sectPr>
      <w:headerReference r:id="rId6" w:type="first"/>
      <w:footerReference r:id="rId7" w:type="default"/>
      <w:footerReference r:id="rId8" w:type="first"/>
      <w:footerReference r:id="rId9" w:type="even"/>
      <w:pgSz w:h="11900" w:w="16840"/>
      <w:pgMar w:bottom="1134" w:top="1134" w:left="1134" w:right="1134" w:header="709" w:footer="70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right" w:pos="10773"/>
      </w:tabs>
      <w:spacing w:after="120" w:before="480" w:line="276" w:lineRule="auto"/>
      <w:ind w:left="-567" w:right="-567" w:firstLine="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Framework for teaching (non-digital) – Early Stage 1 sample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right" w:pos="10199"/>
      </w:tabs>
      <w:spacing w:after="120" w:before="240" w:line="276" w:lineRule="auto"/>
      <w:ind w:left="-567" w:right="-574" w:firstLine="567"/>
      <w:jc w:val="left"/>
      <w:rPr>
        <w:rFonts w:ascii="Arial" w:cs="Arial" w:eastAsia="Arial" w:hAnsi="Arial"/>
        <w:b w:val="1"/>
        <w:i w:val="0"/>
        <w:smallCaps w:val="0"/>
        <w:strike w:val="0"/>
        <w:color w:val="002060"/>
        <w:sz w:val="28"/>
        <w:szCs w:val="28"/>
        <w:u w:val="none"/>
        <w:shd w:fill="auto" w:val="clear"/>
        <w:vertAlign w:val="baseline"/>
      </w:rPr>
    </w:pPr>
    <w:r w:rsidDel="00000000" w:rsidR="00000000" w:rsidRPr="00000000">
      <w:rPr>
        <w:rFonts w:ascii="Arial" w:cs="Arial" w:eastAsia="Arial" w:hAnsi="Arial"/>
        <w:b w:val="1"/>
        <w:i w:val="0"/>
        <w:smallCaps w:val="0"/>
        <w:strike w:val="0"/>
        <w:color w:val="002060"/>
        <w:sz w:val="24"/>
        <w:szCs w:val="24"/>
        <w:u w:val="none"/>
        <w:shd w:fill="auto" w:val="clear"/>
        <w:vertAlign w:val="baseline"/>
        <w:rtl w:val="0"/>
      </w:rPr>
      <w:t xml:space="preserve">education.nsw.gov.au</w:t>
    </w:r>
    <w:r w:rsidDel="00000000" w:rsidR="00000000" w:rsidRPr="00000000">
      <w:rPr>
        <w:rFonts w:ascii="Arial" w:cs="Arial" w:eastAsia="Arial" w:hAnsi="Arial"/>
        <w:b w:val="1"/>
        <w:i w:val="0"/>
        <w:smallCaps w:val="0"/>
        <w:strike w:val="0"/>
        <w:color w:val="002060"/>
        <w:sz w:val="28"/>
        <w:szCs w:val="28"/>
        <w:u w:val="none"/>
        <w:shd w:fill="auto" w:val="clear"/>
        <w:vertAlign w:val="baseline"/>
      </w:rPr>
      <w:drawing>
        <wp:inline distB="0" distT="0" distL="0" distR="0">
          <wp:extent cx="507600" cy="540000"/>
          <wp:effectExtent b="0" l="0" r="0" t="0"/>
          <wp:docPr descr="NSW Government logo" id="1" name="image1.png"/>
          <a:graphic>
            <a:graphicData uri="http://schemas.openxmlformats.org/drawingml/2006/picture">
              <pic:pic>
                <pic:nvPicPr>
                  <pic:cNvPr descr="NSW Government logo" id="0" name="image1.png"/>
                  <pic:cNvPicPr preferRelativeResize="0"/>
                </pic:nvPicPr>
                <pic:blipFill>
                  <a:blip r:embed="rId1"/>
                  <a:srcRect b="0" l="0" r="0" t="0"/>
                  <a:stretch>
                    <a:fillRect/>
                  </a:stretch>
                </pic:blipFill>
                <pic:spPr>
                  <a:xfrm>
                    <a:off x="0" y="0"/>
                    <a:ext cx="507600" cy="540000"/>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right" w:pos="10773"/>
      </w:tabs>
      <w:spacing w:after="120" w:before="480" w:line="276" w:lineRule="auto"/>
      <w:ind w:left="-567" w:right="-567" w:firstLine="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NSW Department of Education, Mar-20</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color="d0cece" w:space="10" w:sz="8" w:val="single"/>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2060"/>
        <w:sz w:val="24"/>
        <w:szCs w:val="24"/>
        <w:u w:val="none"/>
        <w:shd w:fill="auto" w:val="clear"/>
        <w:vertAlign w:val="baseline"/>
      </w:rPr>
    </w:pPr>
    <w:r w:rsidDel="00000000" w:rsidR="00000000" w:rsidRPr="00000000">
      <w:rPr>
        <w:rFonts w:ascii="Arial" w:cs="Arial" w:eastAsia="Arial" w:hAnsi="Arial"/>
        <w:b w:val="1"/>
        <w:i w:val="0"/>
        <w:smallCaps w:val="0"/>
        <w:strike w:val="0"/>
        <w:color w:val="002060"/>
        <w:sz w:val="24"/>
        <w:szCs w:val="24"/>
        <w:u w:val="none"/>
        <w:shd w:fill="auto" w:val="clear"/>
        <w:vertAlign w:val="baseline"/>
        <w:rtl w:val="0"/>
      </w:rPr>
      <w:t xml:space="preserve">| NSW Department of Education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AU"/>
      </w:rPr>
    </w:rPrDefault>
    <w:pPrDefault>
      <w:pPr>
        <w:spacing w:after="120"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320" w:lineRule="auto"/>
    </w:pPr>
    <w:rPr>
      <w:b w:val="1"/>
      <w:color w:val="1c438b"/>
      <w:sz w:val="52"/>
      <w:szCs w:val="52"/>
    </w:rPr>
  </w:style>
  <w:style w:type="paragraph" w:styleId="Heading2">
    <w:name w:val="heading 2"/>
    <w:basedOn w:val="Normal"/>
    <w:next w:val="Normal"/>
    <w:pPr>
      <w:keepNext w:val="1"/>
      <w:keepLines w:val="1"/>
      <w:tabs>
        <w:tab w:val="left" w:pos="567"/>
        <w:tab w:val="left" w:pos="1134"/>
        <w:tab w:val="left" w:pos="1701"/>
        <w:tab w:val="left" w:pos="2268"/>
        <w:tab w:val="left" w:pos="2835"/>
        <w:tab w:val="left" w:pos="3402"/>
      </w:tabs>
      <w:spacing w:after="280" w:lineRule="auto"/>
      <w:ind w:left="0" w:firstLine="0"/>
    </w:pPr>
    <w:rPr>
      <w:b w:val="1"/>
      <w:color w:val="1c438b"/>
      <w:sz w:val="48"/>
      <w:szCs w:val="48"/>
    </w:rPr>
  </w:style>
  <w:style w:type="paragraph" w:styleId="Heading3">
    <w:name w:val="heading 3"/>
    <w:basedOn w:val="Normal"/>
    <w:next w:val="Normal"/>
    <w:pPr>
      <w:keepNext w:val="1"/>
      <w:keepLines w:val="1"/>
      <w:tabs>
        <w:tab w:val="left" w:pos="567"/>
        <w:tab w:val="left" w:pos="1134"/>
        <w:tab w:val="left" w:pos="1701"/>
        <w:tab w:val="left" w:pos="2268"/>
        <w:tab w:val="left" w:pos="2835"/>
        <w:tab w:val="left" w:pos="3402"/>
      </w:tabs>
      <w:spacing w:after="200" w:lineRule="auto"/>
      <w:ind w:left="0" w:firstLine="0"/>
    </w:pPr>
    <w:rPr>
      <w:color w:val="1c438b"/>
      <w:sz w:val="40"/>
      <w:szCs w:val="40"/>
    </w:rPr>
  </w:style>
  <w:style w:type="paragraph" w:styleId="Heading4">
    <w:name w:val="heading 4"/>
    <w:basedOn w:val="Normal"/>
    <w:next w:val="Normal"/>
    <w:pPr>
      <w:keepNext w:val="1"/>
      <w:keepLines w:val="1"/>
      <w:tabs>
        <w:tab w:val="left" w:pos="567"/>
        <w:tab w:val="left" w:pos="1134"/>
        <w:tab w:val="left" w:pos="1701"/>
        <w:tab w:val="left" w:pos="2268"/>
        <w:tab w:val="left" w:pos="2835"/>
        <w:tab w:val="left" w:pos="3402"/>
      </w:tabs>
      <w:ind w:left="0" w:firstLine="0"/>
    </w:pPr>
    <w:rPr>
      <w:color w:val="041f42"/>
      <w:sz w:val="36"/>
      <w:szCs w:val="36"/>
    </w:rPr>
  </w:style>
  <w:style w:type="paragraph" w:styleId="Heading5">
    <w:name w:val="heading 5"/>
    <w:basedOn w:val="Normal"/>
    <w:next w:val="Normal"/>
    <w:pPr>
      <w:keepNext w:val="1"/>
      <w:keepLines w:val="1"/>
      <w:tabs>
        <w:tab w:val="left" w:pos="567"/>
        <w:tab w:val="left" w:pos="1134"/>
        <w:tab w:val="left" w:pos="1701"/>
        <w:tab w:val="left" w:pos="2268"/>
        <w:tab w:val="left" w:pos="2835"/>
        <w:tab w:val="left" w:pos="3402"/>
      </w:tabs>
      <w:ind w:left="0" w:firstLine="0"/>
    </w:pPr>
    <w:rPr>
      <w:color w:val="041f42"/>
      <w:sz w:val="32"/>
      <w:szCs w:val="32"/>
    </w:rPr>
  </w:style>
  <w:style w:type="paragraph" w:styleId="Heading6">
    <w:name w:val="heading 6"/>
    <w:basedOn w:val="Normal"/>
    <w:next w:val="Normal"/>
    <w:pPr>
      <w:keepNext w:val="1"/>
      <w:keepLines w:val="1"/>
      <w:ind w:left="0" w:firstLine="0"/>
    </w:pPr>
    <w:rPr>
      <w:sz w:val="28"/>
      <w:szCs w:val="28"/>
    </w:rPr>
  </w:style>
  <w:style w:type="paragraph" w:styleId="Title">
    <w:name w:val="Title"/>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lineRule="auto"/>
    </w:pPr>
    <w:rPr>
      <w:b w:val="1"/>
      <w:color w:val="002060"/>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spacing w:after="80" w:before="80" w:line="240" w:lineRule="auto"/>
    </w:pPr>
    <w:rPr>
      <w:rFonts w:ascii="Arial" w:cs="Arial" w:eastAsia="Arial" w:hAnsi="Arial"/>
      <w:sz w:val="22"/>
      <w:szCs w:val="22"/>
    </w:rPr>
    <w:tblPr>
      <w:tblStyleRowBandSize w:val="1"/>
      <w:tblStyleColBandSize w:val="1"/>
      <w:tblCellMar>
        <w:top w:w="0.0" w:type="dxa"/>
        <w:left w:w="115.0" w:type="dxa"/>
        <w:bottom w:w="0.0" w:type="dxa"/>
        <w:right w:w="115.0" w:type="dxa"/>
      </w:tblCellMar>
    </w:tblPr>
    <w:tcPr>
      <w:shd w:fill="auto" w:val="clear"/>
    </w:tcPr>
    <w:tblStylePr w:type="band1Horz">
      <w:pPr>
        <w:keepNext w:val="0"/>
        <w:keepLines w:val="0"/>
        <w:widowControl w:val="0"/>
        <w:spacing w:after="0" w:before="0" w:line="240" w:lineRule="auto"/>
      </w:p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fill="e7e6e6" w:val="clear"/>
      </w:tcPr>
    </w:tblStylePr>
    <w:tblStylePr w:type="band1Vert">
      <w:pPr>
        <w:keepNext w:val="0"/>
        <w:keepLines w:val="0"/>
        <w:widowControl w:val="0"/>
        <w:spacing w:after="192.00000000000003" w:before="192.00000000000003" w:line="240" w:lineRule="auto"/>
      </w:pPr>
      <w:rPr>
        <w:rFonts w:ascii="Arial" w:cs="Arial" w:eastAsia="Arial" w:hAnsi="Arial"/>
        <w:sz w:val="22"/>
        <w:szCs w:val="22"/>
      </w:rPr>
    </w:tblStylePr>
    <w:tblStylePr w:type="band2Horz">
      <w:pPr>
        <w:keepNext w:val="0"/>
        <w:keepLines w:val="0"/>
        <w:widowControl w:val="0"/>
        <w:spacing w:after="0" w:before="0" w:line="240" w:lineRule="auto"/>
      </w:pPr>
      <w:rPr>
        <w:rFonts w:ascii="Arial" w:cs="Arial" w:eastAsia="Arial" w:hAnsi="Arial"/>
        <w:color w:val="000000"/>
        <w:sz w:val="22"/>
        <w:szCs w:val="22"/>
      </w:r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fill="auto" w:val="clear"/>
      </w:tcPr>
    </w:tblStylePr>
    <w:tblStylePr w:type="band2Vert">
      <w:pPr>
        <w:keepNext w:val="0"/>
        <w:keepLines w:val="0"/>
        <w:widowControl w:val="0"/>
        <w:spacing w:after="192.00000000000003" w:before="192.00000000000003" w:line="240" w:lineRule="auto"/>
      </w:pPr>
    </w:tblStylePr>
    <w:tblStylePr w:type="firstCol">
      <w:pPr>
        <w:keepNext w:val="0"/>
        <w:keepLines w:val="0"/>
        <w:widowControl w:val="0"/>
        <w:spacing w:after="0" w:before="0" w:line="240" w:lineRule="auto"/>
        <w:jc w:val="left"/>
      </w:pPr>
      <w:rPr>
        <w:rFonts w:ascii="Arial" w:cs="Arial" w:eastAsia="Arial" w:hAnsi="Arial"/>
        <w:b w:val="1"/>
        <w:sz w:val="22"/>
        <w:szCs w:val="22"/>
      </w:rPr>
    </w:tblStylePr>
    <w:tblStylePr w:type="firstRow">
      <w:pPr>
        <w:keepNext w:val="0"/>
        <w:keepLines w:val="0"/>
        <w:widowControl w:val="0"/>
        <w:spacing w:after="0" w:before="0" w:line="240" w:lineRule="auto"/>
        <w:jc w:val="left"/>
      </w:pPr>
      <w:rPr>
        <w:rFonts w:ascii="Arial" w:cs="Arial" w:eastAsia="Arial" w:hAnsi="Arial"/>
        <w:b w:val="1"/>
        <w:color w:val="ffffff"/>
        <w:sz w:val="22"/>
        <w:szCs w:val="22"/>
      </w:rPr>
      <w:tcPr>
        <w:tcBorders>
          <w:top w:color="1f3864" w:space="0" w:sz="24" w:val="single"/>
          <w:left w:color="1f3864" w:space="0" w:sz="24" w:val="single"/>
          <w:bottom w:color="c00000" w:space="0" w:sz="24" w:val="single"/>
          <w:right w:color="1f3864" w:space="0" w:sz="24" w:val="single"/>
          <w:insideH w:color="1f3864" w:space="0" w:sz="24" w:val="single"/>
          <w:insideV w:color="1f3864" w:space="0" w:sz="24" w:val="single"/>
        </w:tcBorders>
        <w:shd w:fill="1f3864" w:val="clear"/>
        <w:vAlign w:val="center"/>
      </w:tcPr>
    </w:tblStylePr>
    <w:tblStylePr w:type="lastCol">
      <w:pPr>
        <w:keepNext w:val="0"/>
        <w:keepLines w:val="0"/>
        <w:widowControl w:val="0"/>
        <w:spacing w:line="240" w:lineRule="auto"/>
      </w:pPr>
    </w:tblStylePr>
    <w:tblStylePr w:type="lastRow">
      <w:pPr>
        <w:keepNext w:val="0"/>
        <w:keepLines w:val="0"/>
        <w:widowControl w:val="0"/>
        <w:spacing w:line="240" w:lineRule="auto"/>
        <w:jc w:val="left"/>
      </w:pPr>
    </w:tblStylePr>
    <w:tblStylePr w:type="neCell">
      <w:pPr>
        <w:keepNext w:val="0"/>
        <w:keepLines w:val="0"/>
        <w:widowControl w:val="0"/>
        <w:spacing w:after="192.00000000000003" w:before="192.00000000000003" w:line="240" w:lineRule="auto"/>
      </w:pPr>
    </w:tblStylePr>
    <w:tblStylePr w:type="nwCell">
      <w:pPr>
        <w:keepNext w:val="0"/>
        <w:keepLines w:val="0"/>
        <w:widowControl w:val="0"/>
        <w:spacing w:after="192.00000000000003" w:before="192.00000000000003" w:line="240" w:lineRule="auto"/>
      </w:pPr>
    </w:tblStylePr>
    <w:tblStylePr w:type="seCell">
      <w:pPr>
        <w:keepNext w:val="0"/>
        <w:keepLines w:val="0"/>
        <w:widowControl w:val="0"/>
        <w:spacing w:after="192.00000000000003" w:before="192.00000000000003" w:line="240" w:lineRule="auto"/>
      </w:pPr>
    </w:tblStylePr>
    <w:tblStylePr w:type="swCell">
      <w:pPr>
        <w:keepNext w:val="0"/>
        <w:keepLines w:val="0"/>
        <w:widowControl w:val="0"/>
        <w:spacing w:after="192.00000000000003" w:before="192.00000000000003" w:line="240" w:lineRule="auto"/>
      </w:p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